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4C" w:rsidRDefault="004775B1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</w:t>
      </w:r>
      <w:r w:rsidRPr="00D90C5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-02</w:t>
      </w:r>
      <w:r w:rsidR="00FF05F0">
        <w:rPr>
          <w:rFonts w:ascii="Times New Roman" w:hAnsi="Times New Roman"/>
          <w:b/>
          <w:sz w:val="24"/>
          <w:szCs w:val="24"/>
        </w:rPr>
        <w:t>-ДК/17</w:t>
      </w:r>
    </w:p>
    <w:p w:rsidR="00FF05F0" w:rsidRDefault="00FF05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775B1">
        <w:rPr>
          <w:rFonts w:ascii="Times New Roman" w:hAnsi="Times New Roman"/>
          <w:i/>
          <w:sz w:val="24"/>
          <w:szCs w:val="24"/>
        </w:rPr>
        <w:t xml:space="preserve">                              14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F05F0">
        <w:rPr>
          <w:rFonts w:ascii="Times New Roman" w:hAnsi="Times New Roman"/>
          <w:i/>
          <w:sz w:val="24"/>
          <w:szCs w:val="24"/>
        </w:rPr>
        <w:t>сентября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>
        <w:rPr>
          <w:rFonts w:ascii="Times New Roman" w:hAnsi="Times New Roman"/>
          <w:i/>
          <w:sz w:val="24"/>
          <w:szCs w:val="24"/>
        </w:rPr>
        <w:t xml:space="preserve">:  </w:t>
      </w:r>
      <w:r w:rsidR="004775B1">
        <w:rPr>
          <w:rFonts w:ascii="Times New Roman" w:hAnsi="Times New Roman"/>
          <w:i/>
          <w:sz w:val="24"/>
          <w:szCs w:val="24"/>
        </w:rPr>
        <w:t>14</w:t>
      </w:r>
      <w:r w:rsidR="00FF05F0">
        <w:rPr>
          <w:rFonts w:ascii="Times New Roman" w:hAnsi="Times New Roman"/>
          <w:i/>
          <w:sz w:val="24"/>
          <w:szCs w:val="24"/>
        </w:rPr>
        <w:t xml:space="preserve"> сентября  2017 года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F05F0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F05F0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F05F0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FF05F0" w:rsidRDefault="00FF05F0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Дисциплинарной комиссии Ассоциации СРО «МРП»: </w:t>
      </w:r>
      <w:r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«МРП»: 10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10 ч. 05 мин. </w:t>
      </w:r>
      <w:r>
        <w:rPr>
          <w:rFonts w:ascii="Times New Roman" w:hAnsi="Times New Roman"/>
          <w:sz w:val="24"/>
          <w:szCs w:val="24"/>
        </w:rPr>
        <w:br/>
        <w:t>Заседание закрыто: 10 ч. 35 мин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AF28C5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AF28C5">
        <w:rPr>
          <w:rFonts w:ascii="Times New Roman" w:hAnsi="Times New Roman"/>
          <w:sz w:val="24"/>
          <w:szCs w:val="24"/>
        </w:rPr>
        <w:t>ой комиссии 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DD17C4" w:rsidRDefault="005A474C" w:rsidP="00DD17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Возобновление </w:t>
      </w:r>
      <w:r w:rsidR="00DD17C4">
        <w:rPr>
          <w:rFonts w:ascii="Times New Roman" w:hAnsi="Times New Roman"/>
          <w:color w:val="000000"/>
          <w:sz w:val="24"/>
          <w:szCs w:val="24"/>
        </w:rPr>
        <w:t>Права</w:t>
      </w:r>
      <w:r w:rsidR="00D90C56" w:rsidRPr="00D90C56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 w:rsidR="00D90C56">
        <w:rPr>
          <w:rFonts w:ascii="Times New Roman" w:hAnsi="Times New Roman"/>
          <w:color w:val="000000"/>
          <w:sz w:val="24"/>
          <w:szCs w:val="24"/>
        </w:rPr>
        <w:t>:</w:t>
      </w:r>
    </w:p>
    <w:p w:rsidR="005A474C" w:rsidRDefault="005A474C" w:rsidP="005A474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17C4" w:rsidRDefault="004775B1" w:rsidP="00DD17C4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5B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775B1">
        <w:rPr>
          <w:rFonts w:ascii="Times New Roman" w:hAnsi="Times New Roman"/>
          <w:b/>
          <w:sz w:val="24"/>
          <w:szCs w:val="24"/>
        </w:rPr>
        <w:t>Смартэкс</w:t>
      </w:r>
      <w:proofErr w:type="spellEnd"/>
      <w:r w:rsidR="00AF28C5" w:rsidRPr="004775B1">
        <w:rPr>
          <w:rFonts w:ascii="Times New Roman" w:hAnsi="Times New Roman"/>
          <w:b/>
          <w:sz w:val="24"/>
          <w:szCs w:val="24"/>
        </w:rPr>
        <w:t xml:space="preserve">" </w:t>
      </w:r>
      <w:r w:rsidR="005A474C" w:rsidRPr="004775B1">
        <w:rPr>
          <w:rFonts w:ascii="Times New Roman" w:hAnsi="Times New Roman"/>
          <w:b/>
          <w:sz w:val="24"/>
          <w:szCs w:val="24"/>
        </w:rPr>
        <w:t xml:space="preserve">№  </w:t>
      </w:r>
      <w:r w:rsidR="00D90C56">
        <w:rPr>
          <w:rFonts w:ascii="Times New Roman" w:hAnsi="Times New Roman"/>
          <w:b/>
          <w:sz w:val="24"/>
          <w:szCs w:val="24"/>
        </w:rPr>
        <w:t xml:space="preserve">0429 ИНН: </w:t>
      </w:r>
      <w:r w:rsidRPr="004775B1">
        <w:rPr>
          <w:rFonts w:ascii="Times New Roman" w:hAnsi="Times New Roman"/>
          <w:b/>
          <w:sz w:val="24"/>
          <w:szCs w:val="24"/>
        </w:rPr>
        <w:t>6670315247-01</w:t>
      </w:r>
    </w:p>
    <w:p w:rsidR="00DD17C4" w:rsidRPr="00DD17C4" w:rsidRDefault="00DD17C4" w:rsidP="00DD17C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7C4" w:rsidRDefault="00DD17C4" w:rsidP="00DD17C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40AB2">
        <w:rPr>
          <w:rFonts w:ascii="Times New Roman" w:hAnsi="Times New Roman"/>
          <w:sz w:val="24"/>
          <w:szCs w:val="24"/>
        </w:rPr>
        <w:t xml:space="preserve"> </w:t>
      </w:r>
      <w:r w:rsidRPr="00DD17C4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4363D5">
        <w:rPr>
          <w:rFonts w:ascii="Times New Roman" w:hAnsi="Times New Roman"/>
          <w:sz w:val="24"/>
          <w:szCs w:val="24"/>
        </w:rPr>
        <w:t>о воздействия в отношении члена</w:t>
      </w:r>
      <w:r w:rsidRPr="00DD17C4">
        <w:rPr>
          <w:rFonts w:ascii="Times New Roman" w:hAnsi="Times New Roman"/>
          <w:sz w:val="24"/>
          <w:szCs w:val="24"/>
        </w:rPr>
        <w:t xml:space="preserve"> Ассоциации</w:t>
      </w:r>
    </w:p>
    <w:p w:rsidR="00DD17C4" w:rsidRDefault="00DD17C4" w:rsidP="00DD17C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7C4" w:rsidRPr="00DD17C4" w:rsidRDefault="00DD17C4" w:rsidP="00DD17C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D17C4">
        <w:rPr>
          <w:rFonts w:ascii="Times New Roman" w:hAnsi="Times New Roman"/>
          <w:b/>
          <w:sz w:val="24"/>
          <w:szCs w:val="24"/>
        </w:rPr>
        <w:t>1.ООО "ВИК" № 458 ИНН: 1101118184</w:t>
      </w:r>
    </w:p>
    <w:p w:rsidR="00CB4B10" w:rsidRDefault="00CB4B10" w:rsidP="00CB4B1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AF28C5" w:rsidP="005A47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="005A474C">
        <w:rPr>
          <w:rFonts w:ascii="Times New Roman" w:hAnsi="Times New Roman"/>
          <w:sz w:val="24"/>
          <w:szCs w:val="24"/>
        </w:rPr>
        <w:t>., Ответственного секретаря Дисциплинарной комиссии,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</w:t>
      </w:r>
      <w:r>
        <w:rPr>
          <w:rFonts w:ascii="Times New Roman" w:hAnsi="Times New Roman"/>
          <w:sz w:val="24"/>
          <w:szCs w:val="24"/>
        </w:rPr>
        <w:t>сти членами Ассоциации СРО «МРП</w:t>
      </w:r>
      <w:r w:rsidR="005A474C">
        <w:rPr>
          <w:rFonts w:ascii="Times New Roman" w:hAnsi="Times New Roman"/>
          <w:sz w:val="24"/>
          <w:szCs w:val="24"/>
        </w:rPr>
        <w:t>»:</w:t>
      </w:r>
    </w:p>
    <w:p w:rsidR="005A474C" w:rsidRDefault="005A474C" w:rsidP="005A47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5B1" w:rsidRPr="004775B1" w:rsidRDefault="004775B1" w:rsidP="004775B1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4775B1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4775B1">
        <w:rPr>
          <w:rFonts w:ascii="Times New Roman" w:hAnsi="Times New Roman"/>
          <w:b/>
          <w:sz w:val="24"/>
          <w:szCs w:val="24"/>
        </w:rPr>
        <w:t>Смартэкс</w:t>
      </w:r>
      <w:proofErr w:type="spellEnd"/>
      <w:r w:rsidRPr="004775B1">
        <w:rPr>
          <w:rFonts w:ascii="Times New Roman" w:hAnsi="Times New Roman"/>
          <w:b/>
          <w:sz w:val="24"/>
          <w:szCs w:val="24"/>
        </w:rPr>
        <w:t xml:space="preserve">" №  </w:t>
      </w:r>
      <w:r w:rsidR="00CF4BD4">
        <w:rPr>
          <w:rFonts w:ascii="Times New Roman" w:hAnsi="Times New Roman"/>
          <w:b/>
          <w:sz w:val="24"/>
          <w:szCs w:val="24"/>
        </w:rPr>
        <w:t xml:space="preserve">0429 ИНН: </w:t>
      </w:r>
      <w:r w:rsidR="00CF4BD4" w:rsidRPr="004775B1">
        <w:rPr>
          <w:rFonts w:ascii="Times New Roman" w:hAnsi="Times New Roman"/>
          <w:b/>
          <w:sz w:val="24"/>
          <w:szCs w:val="24"/>
        </w:rPr>
        <w:t>6670315247-01</w:t>
      </w:r>
    </w:p>
    <w:p w:rsidR="005A474C" w:rsidRDefault="005A474C" w:rsidP="004775B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:rsidR="005A474C" w:rsidRPr="00D90C56" w:rsidRDefault="005A474C" w:rsidP="00D90C5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связи с этим, Кисельков А.С., предложил возобновить </w:t>
      </w:r>
      <w:r w:rsidR="00813A88">
        <w:rPr>
          <w:rFonts w:ascii="Times New Roman" w:hAnsi="Times New Roman"/>
          <w:color w:val="000000"/>
          <w:sz w:val="24"/>
          <w:szCs w:val="24"/>
        </w:rPr>
        <w:t>Право</w:t>
      </w:r>
      <w:r w:rsidR="00D90C56" w:rsidRPr="00D90C56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 w:rsidR="00D90C56">
        <w:rPr>
          <w:rFonts w:ascii="Times New Roman" w:hAnsi="Times New Roman"/>
          <w:color w:val="000000"/>
          <w:sz w:val="24"/>
          <w:szCs w:val="24"/>
        </w:rPr>
        <w:t>: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775B1" w:rsidRPr="004775B1" w:rsidRDefault="004775B1" w:rsidP="004775B1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5B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775B1">
        <w:rPr>
          <w:rFonts w:ascii="Times New Roman" w:hAnsi="Times New Roman"/>
          <w:b/>
          <w:sz w:val="24"/>
          <w:szCs w:val="24"/>
        </w:rPr>
        <w:t>Смартэкс</w:t>
      </w:r>
      <w:proofErr w:type="spellEnd"/>
      <w:r w:rsidRPr="004775B1">
        <w:rPr>
          <w:rFonts w:ascii="Times New Roman" w:hAnsi="Times New Roman"/>
          <w:b/>
          <w:sz w:val="24"/>
          <w:szCs w:val="24"/>
        </w:rPr>
        <w:t xml:space="preserve">" №  </w:t>
      </w:r>
      <w:r w:rsidR="00CF4BD4">
        <w:rPr>
          <w:rFonts w:ascii="Times New Roman" w:hAnsi="Times New Roman"/>
          <w:b/>
          <w:sz w:val="24"/>
          <w:szCs w:val="24"/>
        </w:rPr>
        <w:t xml:space="preserve">0429 ИНН: </w:t>
      </w:r>
      <w:r w:rsidR="00CF4BD4" w:rsidRPr="004775B1">
        <w:rPr>
          <w:rFonts w:ascii="Times New Roman" w:hAnsi="Times New Roman"/>
          <w:b/>
          <w:sz w:val="24"/>
          <w:szCs w:val="24"/>
        </w:rPr>
        <w:t>6670315247-01</w:t>
      </w:r>
    </w:p>
    <w:p w:rsidR="005A474C" w:rsidRDefault="005A474C" w:rsidP="00840AB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5A474C" w:rsidRDefault="005A474C" w:rsidP="005A474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A474C" w:rsidRPr="00D90C56" w:rsidRDefault="005A474C" w:rsidP="00D90C5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="00D90C56">
        <w:rPr>
          <w:rFonts w:ascii="Times New Roman" w:hAnsi="Times New Roman"/>
          <w:color w:val="000000"/>
          <w:sz w:val="24"/>
          <w:szCs w:val="24"/>
        </w:rPr>
        <w:t>Прав</w:t>
      </w:r>
      <w:r w:rsidR="00591384">
        <w:rPr>
          <w:rFonts w:ascii="Times New Roman" w:hAnsi="Times New Roman"/>
          <w:color w:val="000000"/>
          <w:sz w:val="24"/>
          <w:szCs w:val="24"/>
        </w:rPr>
        <w:t>о</w:t>
      </w:r>
      <w:r w:rsidR="00D90C56" w:rsidRPr="00D90C56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 w:rsidR="00D90C56">
        <w:rPr>
          <w:rFonts w:ascii="Times New Roman" w:hAnsi="Times New Roman"/>
          <w:color w:val="000000"/>
          <w:sz w:val="24"/>
          <w:szCs w:val="24"/>
        </w:rPr>
        <w:t>:</w:t>
      </w:r>
    </w:p>
    <w:p w:rsidR="005A474C" w:rsidRDefault="005A474C" w:rsidP="005A474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775B1" w:rsidRDefault="00CF4BD4" w:rsidP="00DD17C4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</w:t>
      </w:r>
      <w:proofErr w:type="spellStart"/>
      <w:r>
        <w:rPr>
          <w:rFonts w:ascii="Times New Roman" w:hAnsi="Times New Roman"/>
          <w:b/>
          <w:sz w:val="24"/>
          <w:szCs w:val="24"/>
        </w:rPr>
        <w:t>Смартэкс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" № 0429 ИНН: </w:t>
      </w:r>
      <w:r w:rsidRPr="004775B1">
        <w:rPr>
          <w:rFonts w:ascii="Times New Roman" w:hAnsi="Times New Roman"/>
          <w:b/>
          <w:sz w:val="24"/>
          <w:szCs w:val="24"/>
        </w:rPr>
        <w:t>6670315247-01</w:t>
      </w:r>
    </w:p>
    <w:p w:rsidR="00DD17C4" w:rsidRDefault="00DD17C4" w:rsidP="00DD17C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7C4" w:rsidRDefault="00DD17C4" w:rsidP="00DD17C4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E10A02">
        <w:rPr>
          <w:rFonts w:ascii="Times New Roman" w:hAnsi="Times New Roman"/>
          <w:b/>
          <w:sz w:val="24"/>
          <w:szCs w:val="24"/>
        </w:rPr>
        <w:t>СЛУШАЛИ:</w:t>
      </w:r>
    </w:p>
    <w:p w:rsidR="00DD17C4" w:rsidRDefault="00DD17C4" w:rsidP="00DD17C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7C4" w:rsidRPr="00E10A02" w:rsidRDefault="00DD17C4" w:rsidP="00DD17C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</w:t>
      </w:r>
      <w:r w:rsidR="00591384">
        <w:rPr>
          <w:rFonts w:ascii="Times New Roman" w:hAnsi="Times New Roman"/>
          <w:sz w:val="24"/>
          <w:szCs w:val="24"/>
        </w:rPr>
        <w:t>и, которая</w:t>
      </w:r>
      <w:r w:rsidR="004363D5">
        <w:rPr>
          <w:rFonts w:ascii="Times New Roman" w:hAnsi="Times New Roman"/>
          <w:sz w:val="24"/>
          <w:szCs w:val="24"/>
        </w:rPr>
        <w:t xml:space="preserve"> сообщил</w:t>
      </w:r>
      <w:r w:rsidR="00591384">
        <w:rPr>
          <w:rFonts w:ascii="Times New Roman" w:hAnsi="Times New Roman"/>
          <w:sz w:val="24"/>
          <w:szCs w:val="24"/>
        </w:rPr>
        <w:t>а</w:t>
      </w:r>
      <w:r w:rsidR="004363D5">
        <w:rPr>
          <w:rFonts w:ascii="Times New Roman" w:hAnsi="Times New Roman"/>
          <w:sz w:val="24"/>
          <w:szCs w:val="24"/>
        </w:rPr>
        <w:t>, что у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DD17C4" w:rsidRPr="00BB76BA" w:rsidRDefault="00DD17C4" w:rsidP="00DD17C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6A1" w:rsidRPr="00DD17C4" w:rsidRDefault="00DD17C4" w:rsidP="009B66A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9B66A1">
        <w:rPr>
          <w:rFonts w:ascii="Times New Roman" w:hAnsi="Times New Roman"/>
          <w:b/>
          <w:sz w:val="24"/>
          <w:szCs w:val="24"/>
        </w:rPr>
        <w:t xml:space="preserve">ООО </w:t>
      </w:r>
      <w:r w:rsidR="009B66A1" w:rsidRPr="00DD17C4">
        <w:rPr>
          <w:rFonts w:ascii="Times New Roman" w:hAnsi="Times New Roman"/>
          <w:b/>
          <w:sz w:val="24"/>
          <w:szCs w:val="24"/>
        </w:rPr>
        <w:t xml:space="preserve"> "ВИК" № 458 ИНН: 1101118184</w:t>
      </w:r>
    </w:p>
    <w:p w:rsidR="00DD17C4" w:rsidRPr="00EB27E7" w:rsidRDefault="00DD17C4" w:rsidP="00DD17C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7C4" w:rsidRDefault="004363D5" w:rsidP="00DD17C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полиса</w:t>
      </w:r>
      <w:r w:rsidR="00DD17C4">
        <w:rPr>
          <w:rFonts w:ascii="Times New Roman" w:hAnsi="Times New Roman"/>
          <w:sz w:val="24"/>
          <w:szCs w:val="24"/>
        </w:rPr>
        <w:t xml:space="preserve"> страхования гражданск</w:t>
      </w:r>
      <w:r>
        <w:rPr>
          <w:rFonts w:ascii="Times New Roman" w:hAnsi="Times New Roman"/>
          <w:sz w:val="24"/>
          <w:szCs w:val="24"/>
        </w:rPr>
        <w:t>ой ответственности, о чем данная организация была уведомлена письменно, однако данной организацией не был предоставлен полис</w:t>
      </w:r>
      <w:r w:rsidR="00DD17C4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  </w:t>
      </w:r>
    </w:p>
    <w:p w:rsidR="00DD17C4" w:rsidRDefault="00DD17C4" w:rsidP="00DD17C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D17C4" w:rsidRPr="00EB27E7" w:rsidRDefault="00DD17C4" w:rsidP="00DD17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«МРП», предложил приостановить </w:t>
      </w:r>
      <w:r w:rsidR="00591384">
        <w:rPr>
          <w:rFonts w:ascii="Times New Roman" w:hAnsi="Times New Roman"/>
          <w:color w:val="000000"/>
          <w:sz w:val="24"/>
          <w:szCs w:val="24"/>
        </w:rPr>
        <w:t>Право</w:t>
      </w:r>
      <w:r w:rsidRPr="00753327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DD17C4" w:rsidRPr="00BB76BA" w:rsidRDefault="00DD17C4" w:rsidP="00DD17C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6A1" w:rsidRPr="009B66A1" w:rsidRDefault="009B66A1" w:rsidP="009B66A1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66A1">
        <w:rPr>
          <w:rFonts w:ascii="Times New Roman" w:hAnsi="Times New Roman"/>
          <w:b/>
          <w:sz w:val="24"/>
          <w:szCs w:val="24"/>
        </w:rPr>
        <w:t>ООО "ВИК" № 458 ИНН: 1101118184</w:t>
      </w:r>
    </w:p>
    <w:p w:rsidR="00DD17C4" w:rsidRPr="00CB4B10" w:rsidRDefault="00DD17C4" w:rsidP="00DD17C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7C4" w:rsidRDefault="00DD17C4" w:rsidP="00DD17C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срок до </w:t>
      </w:r>
      <w:r w:rsidR="004363D5">
        <w:rPr>
          <w:rFonts w:ascii="Times New Roman" w:hAnsi="Times New Roman"/>
          <w:sz w:val="24"/>
          <w:szCs w:val="24"/>
        </w:rPr>
        <w:t>90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4363D5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DD17C4" w:rsidRDefault="00DD17C4" w:rsidP="00DD17C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7C4" w:rsidRDefault="00DD17C4" w:rsidP="00DD17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DD17C4" w:rsidRDefault="00DD17C4" w:rsidP="00DD17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DD17C4" w:rsidRDefault="00DD17C4" w:rsidP="00DD17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DD17C4" w:rsidRDefault="00DD17C4" w:rsidP="00DD17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DD17C4" w:rsidRDefault="00DD17C4" w:rsidP="00DD17C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D17C4" w:rsidRDefault="00DD17C4" w:rsidP="004363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591384">
        <w:rPr>
          <w:rFonts w:ascii="Times New Roman" w:hAnsi="Times New Roman"/>
          <w:sz w:val="24"/>
          <w:szCs w:val="24"/>
        </w:rPr>
        <w:t xml:space="preserve">Приостановить </w:t>
      </w:r>
      <w:r w:rsidR="00591384">
        <w:rPr>
          <w:rFonts w:ascii="Times New Roman" w:hAnsi="Times New Roman"/>
          <w:color w:val="000000"/>
          <w:sz w:val="24"/>
          <w:szCs w:val="24"/>
        </w:rPr>
        <w:t>Право</w:t>
      </w:r>
      <w:r w:rsidRPr="00753327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4363D5" w:rsidRPr="004363D5" w:rsidRDefault="004363D5" w:rsidP="004363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66A1" w:rsidRPr="00DD17C4" w:rsidRDefault="009B66A1" w:rsidP="009B66A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D17C4">
        <w:rPr>
          <w:rFonts w:ascii="Times New Roman" w:hAnsi="Times New Roman"/>
          <w:b/>
          <w:sz w:val="24"/>
          <w:szCs w:val="24"/>
        </w:rPr>
        <w:t>1.</w:t>
      </w:r>
      <w:r w:rsidRPr="009B66A1">
        <w:rPr>
          <w:rFonts w:ascii="Times New Roman" w:hAnsi="Times New Roman"/>
          <w:b/>
          <w:sz w:val="24"/>
          <w:szCs w:val="24"/>
        </w:rPr>
        <w:t xml:space="preserve"> </w:t>
      </w:r>
      <w:r w:rsidRPr="00DD17C4">
        <w:rPr>
          <w:rFonts w:ascii="Times New Roman" w:hAnsi="Times New Roman"/>
          <w:b/>
          <w:sz w:val="24"/>
          <w:szCs w:val="24"/>
        </w:rPr>
        <w:t>ООО "ВИК" № 458 ИНН: 1101118184</w:t>
      </w:r>
    </w:p>
    <w:p w:rsidR="00DD17C4" w:rsidRDefault="00DD17C4" w:rsidP="00DD17C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D17C4" w:rsidRPr="00E10A02" w:rsidRDefault="00DD17C4" w:rsidP="00DD17C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4363D5">
        <w:rPr>
          <w:rFonts w:ascii="Times New Roman" w:hAnsi="Times New Roman"/>
          <w:sz w:val="24"/>
          <w:szCs w:val="24"/>
        </w:rPr>
        <w:t>ок до 90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4363D5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5A474C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591384" w:rsidRDefault="00591384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sectPr w:rsidR="005A474C" w:rsidSect="005A474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259D8"/>
    <w:multiLevelType w:val="hybridMultilevel"/>
    <w:tmpl w:val="FB06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0EF2"/>
    <w:multiLevelType w:val="hybridMultilevel"/>
    <w:tmpl w:val="FDA2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7A03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9D3576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7F453C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CD6E5E"/>
    <w:multiLevelType w:val="hybridMultilevel"/>
    <w:tmpl w:val="4B8C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C5482"/>
    <w:multiLevelType w:val="hybridMultilevel"/>
    <w:tmpl w:val="2DD8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15227"/>
    <w:multiLevelType w:val="hybridMultilevel"/>
    <w:tmpl w:val="2A0454FC"/>
    <w:lvl w:ilvl="0" w:tplc="8C10B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7735D9"/>
    <w:multiLevelType w:val="hybridMultilevel"/>
    <w:tmpl w:val="C00A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A01E6"/>
    <w:multiLevelType w:val="hybridMultilevel"/>
    <w:tmpl w:val="4B8C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90DBD"/>
    <w:multiLevelType w:val="hybridMultilevel"/>
    <w:tmpl w:val="C114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047CB"/>
    <w:multiLevelType w:val="hybridMultilevel"/>
    <w:tmpl w:val="BADA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065FF"/>
    <w:multiLevelType w:val="hybridMultilevel"/>
    <w:tmpl w:val="4B8C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53BAB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091B27"/>
    <w:multiLevelType w:val="hybridMultilevel"/>
    <w:tmpl w:val="7494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401789"/>
    <w:rsid w:val="004363D5"/>
    <w:rsid w:val="004775B1"/>
    <w:rsid w:val="00591384"/>
    <w:rsid w:val="005A474C"/>
    <w:rsid w:val="00813A88"/>
    <w:rsid w:val="00840AB2"/>
    <w:rsid w:val="008A63BE"/>
    <w:rsid w:val="008B3215"/>
    <w:rsid w:val="008D3C84"/>
    <w:rsid w:val="009A06C7"/>
    <w:rsid w:val="009B66A1"/>
    <w:rsid w:val="00AF28C5"/>
    <w:rsid w:val="00B15656"/>
    <w:rsid w:val="00BA4AF0"/>
    <w:rsid w:val="00BB76BA"/>
    <w:rsid w:val="00CB4B10"/>
    <w:rsid w:val="00CF4BD4"/>
    <w:rsid w:val="00D90C56"/>
    <w:rsid w:val="00DD17C4"/>
    <w:rsid w:val="00E10A02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37BD74E-5DB5-491E-991D-C2020261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23</cp:revision>
  <dcterms:created xsi:type="dcterms:W3CDTF">2017-08-16T10:37:00Z</dcterms:created>
  <dcterms:modified xsi:type="dcterms:W3CDTF">2017-10-25T08:35:00Z</dcterms:modified>
</cp:coreProperties>
</file>